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37F27" w14:textId="1F3CE507" w:rsidR="00583FC0" w:rsidRDefault="00F64C08" w:rsidP="00583FC0">
      <w:r w:rsidRPr="00F64C08">
        <w:drawing>
          <wp:anchor distT="0" distB="0" distL="114300" distR="114300" simplePos="0" relativeHeight="251663360" behindDoc="0" locked="0" layoutInCell="1" allowOverlap="1" wp14:anchorId="44E929B0" wp14:editId="1A1EF22E">
            <wp:simplePos x="0" y="0"/>
            <wp:positionH relativeFrom="margin">
              <wp:posOffset>991772</wp:posOffset>
            </wp:positionH>
            <wp:positionV relativeFrom="paragraph">
              <wp:posOffset>100330</wp:posOffset>
            </wp:positionV>
            <wp:extent cx="3882683" cy="2013243"/>
            <wp:effectExtent l="0" t="0" r="3810" b="6350"/>
            <wp:wrapNone/>
            <wp:docPr id="1107096131" name="Image 1" descr="Une image contenant échecs, pièce de jeu d’échecs, Échiquier, Jeux et sports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6131" name="Image 1" descr="Une image contenant échecs, pièce de jeu d’échecs, Échiquier, Jeux et sports d’intéri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683" cy="201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9B56" w14:textId="6B1C4688" w:rsidR="00583FC0" w:rsidRDefault="00583FC0" w:rsidP="00583FC0"/>
    <w:p w14:paraId="31B25FD9" w14:textId="6D4B8BE6" w:rsidR="00583FC0" w:rsidRDefault="00583FC0" w:rsidP="00583FC0"/>
    <w:p w14:paraId="60DE9031" w14:textId="608C896F" w:rsidR="004D469C" w:rsidRDefault="004D469C" w:rsidP="00583FC0"/>
    <w:p w14:paraId="3F716685" w14:textId="1B9F0875" w:rsidR="004D469C" w:rsidRDefault="004D469C" w:rsidP="00583FC0"/>
    <w:p w14:paraId="73538D1C" w14:textId="48D6F7B2" w:rsidR="004D469C" w:rsidRDefault="00F64C08" w:rsidP="00583FC0">
      <w:r>
        <w:rPr>
          <w:noProof/>
        </w:rPr>
        <w:drawing>
          <wp:anchor distT="0" distB="0" distL="114300" distR="114300" simplePos="0" relativeHeight="251665408" behindDoc="0" locked="0" layoutInCell="1" allowOverlap="1" wp14:anchorId="1B939A76" wp14:editId="2C4CD1F2">
            <wp:simplePos x="0" y="0"/>
            <wp:positionH relativeFrom="column">
              <wp:posOffset>-506095</wp:posOffset>
            </wp:positionH>
            <wp:positionV relativeFrom="paragraph">
              <wp:posOffset>372745</wp:posOffset>
            </wp:positionV>
            <wp:extent cx="1139825" cy="1265555"/>
            <wp:effectExtent l="0" t="0" r="3175" b="0"/>
            <wp:wrapNone/>
            <wp:docPr id="1277414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A9DD" w14:textId="230318B1" w:rsidR="004D469C" w:rsidRDefault="00F64C08" w:rsidP="00583FC0">
      <w:r w:rsidRPr="00F64C08">
        <w:drawing>
          <wp:anchor distT="0" distB="0" distL="114300" distR="114300" simplePos="0" relativeHeight="251664384" behindDoc="0" locked="0" layoutInCell="1" allowOverlap="1" wp14:anchorId="0B037C8F" wp14:editId="7741A466">
            <wp:simplePos x="0" y="0"/>
            <wp:positionH relativeFrom="column">
              <wp:posOffset>5261513</wp:posOffset>
            </wp:positionH>
            <wp:positionV relativeFrom="paragraph">
              <wp:posOffset>86751</wp:posOffset>
            </wp:positionV>
            <wp:extent cx="1078954" cy="1301262"/>
            <wp:effectExtent l="0" t="0" r="6985" b="0"/>
            <wp:wrapNone/>
            <wp:docPr id="1299757537" name="Image 1" descr="Une image contenant Visage humain, personne, souri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7537" name="Image 1" descr="Une image contenant Visage humain, personne, sourire, habit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54" cy="130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C057" w14:textId="3E04BA51" w:rsidR="004D469C" w:rsidRDefault="004D469C" w:rsidP="00583FC0"/>
    <w:p w14:paraId="08F52DD1" w14:textId="1A72168D" w:rsidR="004D469C" w:rsidRDefault="004D469C" w:rsidP="00583FC0"/>
    <w:p w14:paraId="1EE51A5D" w14:textId="2BD9868C" w:rsidR="004D469C" w:rsidRDefault="004D469C" w:rsidP="00583FC0"/>
    <w:p w14:paraId="4853085E" w14:textId="77777777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</w:p>
    <w:p w14:paraId="7E6E4370" w14:textId="7B2EE791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Blancs</w:t>
      </w:r>
      <w:r w:rsidRPr="004D469C">
        <w:rPr>
          <w:rFonts w:ascii="Monotype Corsiva" w:hAnsi="Monotype Corsiva"/>
          <w:sz w:val="28"/>
          <w:szCs w:val="28"/>
        </w:rPr>
        <w:t xml:space="preserve"> : </w:t>
      </w:r>
      <w:r w:rsidR="00B227EA" w:rsidRPr="00B227EA">
        <w:rPr>
          <w:rFonts w:ascii="Monotype Corsiva" w:hAnsi="Monotype Corsiva"/>
          <w:sz w:val="28"/>
          <w:szCs w:val="28"/>
        </w:rPr>
        <w:t>Gukesh Dommaraju (Inde), numéro 5 mondial</w:t>
      </w:r>
      <w:r w:rsidR="00B227EA" w:rsidRPr="00B227EA">
        <w:rPr>
          <w:rFonts w:ascii="Monotype Corsiva" w:hAnsi="Monotype Corsiva"/>
          <w:sz w:val="28"/>
          <w:szCs w:val="28"/>
        </w:rPr>
        <w:t xml:space="preserve"> </w:t>
      </w:r>
      <w:r w:rsidRPr="004D469C">
        <w:rPr>
          <w:rFonts w:ascii="Monotype Corsiva" w:hAnsi="Monotype Corsiva"/>
          <w:sz w:val="28"/>
          <w:szCs w:val="28"/>
        </w:rPr>
        <w:t>et Elo : 27</w:t>
      </w:r>
      <w:r w:rsidR="00B227EA">
        <w:rPr>
          <w:rFonts w:ascii="Monotype Corsiva" w:hAnsi="Monotype Corsiva"/>
          <w:sz w:val="28"/>
          <w:szCs w:val="28"/>
        </w:rPr>
        <w:t xml:space="preserve">83 </w:t>
      </w:r>
      <w:r w:rsidRPr="004D469C">
        <w:rPr>
          <w:rFonts w:ascii="Monotype Corsiva" w:hAnsi="Monotype Corsiva"/>
          <w:sz w:val="28"/>
          <w:szCs w:val="28"/>
        </w:rPr>
        <w:t xml:space="preserve">points) </w:t>
      </w:r>
    </w:p>
    <w:p w14:paraId="4F4C4BA4" w14:textId="4931B2DA" w:rsidR="0090118A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Noirs </w:t>
      </w:r>
      <w:r w:rsidRPr="004D469C">
        <w:rPr>
          <w:rFonts w:ascii="Monotype Corsiva" w:hAnsi="Monotype Corsiva"/>
          <w:sz w:val="28"/>
          <w:szCs w:val="28"/>
        </w:rPr>
        <w:t xml:space="preserve">: Ding </w:t>
      </w:r>
      <w:proofErr w:type="spellStart"/>
      <w:r w:rsidRPr="004D469C">
        <w:rPr>
          <w:rFonts w:ascii="Monotype Corsiva" w:hAnsi="Monotype Corsiva"/>
          <w:sz w:val="28"/>
          <w:szCs w:val="28"/>
        </w:rPr>
        <w:t>Liren</w:t>
      </w:r>
      <w:proofErr w:type="spellEnd"/>
      <w:r w:rsidRPr="004D469C">
        <w:rPr>
          <w:rFonts w:ascii="Monotype Corsiva" w:hAnsi="Monotype Corsiva"/>
          <w:sz w:val="28"/>
          <w:szCs w:val="28"/>
        </w:rPr>
        <w:t xml:space="preserve"> (</w:t>
      </w:r>
      <w:r w:rsidR="004D469C" w:rsidRPr="004D469C">
        <w:rPr>
          <w:rFonts w:ascii="Monotype Corsiva" w:hAnsi="Monotype Corsiva"/>
          <w:sz w:val="28"/>
          <w:szCs w:val="28"/>
        </w:rPr>
        <w:t>Chine</w:t>
      </w:r>
      <w:r w:rsidR="00B227EA">
        <w:rPr>
          <w:rFonts w:ascii="Monotype Corsiva" w:hAnsi="Monotype Corsiva"/>
          <w:sz w:val="28"/>
          <w:szCs w:val="28"/>
        </w:rPr>
        <w:t>)</w:t>
      </w:r>
      <w:r w:rsidR="004D469C" w:rsidRPr="004D469C">
        <w:rPr>
          <w:rFonts w:ascii="Monotype Corsiva" w:hAnsi="Monotype Corsiva"/>
          <w:sz w:val="28"/>
          <w:szCs w:val="28"/>
        </w:rPr>
        <w:t xml:space="preserve">, numéro </w:t>
      </w:r>
      <w:r w:rsidR="00B227EA">
        <w:rPr>
          <w:rFonts w:ascii="Monotype Corsiva" w:hAnsi="Monotype Corsiva"/>
          <w:sz w:val="28"/>
          <w:szCs w:val="28"/>
        </w:rPr>
        <w:t>2</w:t>
      </w:r>
      <w:r w:rsidR="004D469C" w:rsidRPr="004D469C">
        <w:rPr>
          <w:rFonts w:ascii="Monotype Corsiva" w:hAnsi="Monotype Corsiva"/>
          <w:sz w:val="28"/>
          <w:szCs w:val="28"/>
        </w:rPr>
        <w:t>3 mondial et Elo</w:t>
      </w:r>
      <w:r w:rsidRPr="004D469C">
        <w:rPr>
          <w:rFonts w:ascii="Monotype Corsiva" w:hAnsi="Monotype Corsiva"/>
          <w:sz w:val="28"/>
          <w:szCs w:val="28"/>
        </w:rPr>
        <w:t xml:space="preserve"> : 27</w:t>
      </w:r>
      <w:r w:rsidR="00B227EA">
        <w:rPr>
          <w:rFonts w:ascii="Monotype Corsiva" w:hAnsi="Monotype Corsiva"/>
          <w:sz w:val="28"/>
          <w:szCs w:val="28"/>
        </w:rPr>
        <w:t>2</w:t>
      </w:r>
      <w:r w:rsidRPr="004D469C">
        <w:rPr>
          <w:rFonts w:ascii="Monotype Corsiva" w:hAnsi="Monotype Corsiva"/>
          <w:sz w:val="28"/>
          <w:szCs w:val="28"/>
        </w:rPr>
        <w:t xml:space="preserve">8 points) </w:t>
      </w:r>
    </w:p>
    <w:p w14:paraId="0672FA03" w14:textId="084A61AD" w:rsidR="00B227EA" w:rsidRPr="009C065D" w:rsidRDefault="00B227EA" w:rsidP="00B227EA">
      <w:pPr>
        <w:pStyle w:val="Textebrut"/>
        <w:rPr>
          <w:rFonts w:ascii="Courier New" w:hAnsi="Courier New" w:cs="Courier New"/>
          <w:lang w:val="en-US"/>
        </w:rPr>
      </w:pPr>
      <w:r w:rsidRPr="00B227EA">
        <w:rPr>
          <w:rFonts w:ascii="Courier New" w:hAnsi="Courier New" w:cs="Courier New"/>
        </w:rPr>
        <w:t>1. e4</w:t>
      </w:r>
      <w:r w:rsidRPr="00B227EA">
        <w:rPr>
          <w:rFonts w:ascii="Courier New" w:hAnsi="Courier New" w:cs="Courier New"/>
        </w:rPr>
        <w:t>,</w:t>
      </w:r>
      <w:r w:rsidRPr="00B227EA">
        <w:rPr>
          <w:rFonts w:ascii="Courier New" w:hAnsi="Courier New" w:cs="Courier New"/>
        </w:rPr>
        <w:t>e6 2.d4</w:t>
      </w:r>
      <w:r w:rsidRPr="00B227EA">
        <w:rPr>
          <w:rFonts w:ascii="Courier New" w:hAnsi="Courier New" w:cs="Courier New"/>
        </w:rPr>
        <w:t>,</w:t>
      </w:r>
      <w:r w:rsidRPr="00B227EA">
        <w:rPr>
          <w:rFonts w:ascii="Courier New" w:hAnsi="Courier New" w:cs="Courier New"/>
        </w:rPr>
        <w:t xml:space="preserve">d5 3. </w:t>
      </w:r>
      <w:r w:rsidRPr="009C065D">
        <w:rPr>
          <w:rFonts w:ascii="Courier New" w:hAnsi="Courier New" w:cs="Courier New"/>
          <w:lang w:val="it-IT"/>
        </w:rPr>
        <w:t>Nc3</w:t>
      </w:r>
      <w:r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Nf6 4. e5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Nfd7 5. f4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 xml:space="preserve">c5 6. </w:t>
      </w:r>
      <w:r w:rsidRPr="009C065D">
        <w:rPr>
          <w:rFonts w:ascii="Courier New" w:hAnsi="Courier New" w:cs="Courier New"/>
          <w:lang w:val="en-US"/>
        </w:rPr>
        <w:t>Nce2</w:t>
      </w:r>
      <w:r w:rsidR="009C065D" w:rsidRP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Nc6 7. c3</w:t>
      </w:r>
      <w:r w:rsidR="009C065D" w:rsidRP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a5 8. Nf3</w:t>
      </w:r>
      <w:r w:rsidR="009C065D" w:rsidRP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a4 9. Be3</w:t>
      </w:r>
      <w:r w:rsidR="009C065D" w:rsidRP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Be7 10. g4</w:t>
      </w:r>
      <w:r w:rsidR="009C065D" w:rsidRP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Qa5 11. Bg2</w:t>
      </w:r>
      <w:r w:rsid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a3 12. b3</w:t>
      </w:r>
      <w:r w:rsid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cxd4 13. b4 Qc7 14.</w:t>
      </w:r>
    </w:p>
    <w:p w14:paraId="0E9D0D3C" w14:textId="183F5703" w:rsidR="00B227EA" w:rsidRPr="009C065D" w:rsidRDefault="00B227EA" w:rsidP="00B227EA">
      <w:pPr>
        <w:pStyle w:val="Textebrut"/>
        <w:rPr>
          <w:rFonts w:ascii="Courier New" w:hAnsi="Courier New" w:cs="Courier New"/>
          <w:lang w:val="it-IT"/>
        </w:rPr>
      </w:pPr>
      <w:r w:rsidRPr="009C065D">
        <w:rPr>
          <w:rFonts w:ascii="Courier New" w:hAnsi="Courier New" w:cs="Courier New"/>
          <w:lang w:val="it-IT"/>
        </w:rPr>
        <w:t>Nexd4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Nb6 15. O-O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 xml:space="preserve"> Nc4 16. Bf2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Bd7</w:t>
      </w:r>
      <w:r w:rsidR="009C065D">
        <w:rPr>
          <w:rFonts w:ascii="Courier New" w:hAnsi="Courier New" w:cs="Courier New"/>
          <w:lang w:val="it-IT"/>
        </w:rPr>
        <w:t xml:space="preserve"> </w:t>
      </w:r>
      <w:r w:rsidRPr="009C065D">
        <w:rPr>
          <w:rFonts w:ascii="Courier New" w:hAnsi="Courier New" w:cs="Courier New"/>
          <w:lang w:val="it-IT"/>
        </w:rPr>
        <w:t>17. Qe2</w:t>
      </w:r>
      <w:r w:rsid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Nxd4 18. Nxd4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 xml:space="preserve">Nb2 </w:t>
      </w:r>
    </w:p>
    <w:p w14:paraId="58C74E01" w14:textId="56CD4C7C" w:rsidR="00B227EA" w:rsidRPr="009C065D" w:rsidRDefault="00B227EA" w:rsidP="00B227EA">
      <w:pPr>
        <w:pStyle w:val="Textebrut"/>
        <w:rPr>
          <w:rFonts w:ascii="Courier New" w:hAnsi="Courier New" w:cs="Courier New"/>
          <w:lang w:val="it-IT"/>
        </w:rPr>
      </w:pPr>
      <w:r w:rsidRPr="009C065D">
        <w:rPr>
          <w:rFonts w:ascii="Courier New" w:hAnsi="Courier New" w:cs="Courier New"/>
          <w:lang w:val="it-IT"/>
        </w:rPr>
        <w:t>19. Qe3</w:t>
      </w:r>
      <w:r w:rsid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Rc8 20. Rac1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Qc4 21. f5</w:t>
      </w:r>
      <w:r w:rsidR="009C065D">
        <w:rPr>
          <w:rFonts w:ascii="Courier New" w:hAnsi="Courier New" w:cs="Courier New"/>
          <w:lang w:val="it-IT"/>
        </w:rPr>
        <w:t xml:space="preserve">, </w:t>
      </w:r>
      <w:r w:rsidRPr="009C065D">
        <w:rPr>
          <w:rFonts w:ascii="Courier New" w:hAnsi="Courier New" w:cs="Courier New"/>
          <w:lang w:val="it-IT"/>
        </w:rPr>
        <w:t>Qd3 22. Qe1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Bg5 23. Rc2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Rc4 24. h4</w:t>
      </w:r>
      <w:r w:rsid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Bf4 25. Qb1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Rxc3 26. Rxc3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Qxc3 27. fxe6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fxe6 28. Ne2</w:t>
      </w:r>
      <w:r w:rsidR="009C065D" w:rsidRPr="009C065D">
        <w:rPr>
          <w:rFonts w:ascii="Courier New" w:hAnsi="Courier New" w:cs="Courier New"/>
          <w:lang w:val="it-IT"/>
        </w:rPr>
        <w:t xml:space="preserve">, </w:t>
      </w:r>
      <w:r w:rsidRPr="009C065D">
        <w:rPr>
          <w:rFonts w:ascii="Courier New" w:hAnsi="Courier New" w:cs="Courier New"/>
          <w:lang w:val="it-IT"/>
        </w:rPr>
        <w:t>Qxe5 29. Nxf4</w:t>
      </w:r>
      <w:r w:rsid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Qxf4</w:t>
      </w:r>
      <w:r w:rsidR="009C065D">
        <w:rPr>
          <w:rFonts w:ascii="Courier New" w:hAnsi="Courier New" w:cs="Courier New"/>
          <w:lang w:val="it-IT"/>
        </w:rPr>
        <w:t xml:space="preserve"> </w:t>
      </w:r>
      <w:r w:rsidRPr="009C065D">
        <w:rPr>
          <w:rFonts w:ascii="Courier New" w:hAnsi="Courier New" w:cs="Courier New"/>
          <w:lang w:val="it-IT"/>
        </w:rPr>
        <w:t>30. Qc2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Qc4 31. Qd2</w:t>
      </w:r>
      <w:r w:rsid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O-O 32. Bd4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Nd3 33. Qe3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Rxf1+</w:t>
      </w:r>
      <w:r w:rsidR="009C065D" w:rsidRPr="009C065D">
        <w:rPr>
          <w:rFonts w:ascii="Courier New" w:hAnsi="Courier New" w:cs="Courier New"/>
          <w:lang w:val="it-IT"/>
        </w:rPr>
        <w:t xml:space="preserve"> </w:t>
      </w:r>
      <w:r w:rsidRPr="009C065D">
        <w:rPr>
          <w:rFonts w:ascii="Courier New" w:hAnsi="Courier New" w:cs="Courier New"/>
          <w:lang w:val="it-IT"/>
        </w:rPr>
        <w:t>34. Bxf1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>e5</w:t>
      </w:r>
    </w:p>
    <w:p w14:paraId="44F54F37" w14:textId="66F5149D" w:rsidR="009C065D" w:rsidRPr="00B227EA" w:rsidRDefault="00B227EA" w:rsidP="009C065D">
      <w:pPr>
        <w:pStyle w:val="Textebrut"/>
        <w:rPr>
          <w:rFonts w:ascii="Courier New" w:hAnsi="Courier New" w:cs="Courier New"/>
        </w:rPr>
      </w:pPr>
      <w:r w:rsidRPr="009C065D">
        <w:rPr>
          <w:rFonts w:ascii="Courier New" w:hAnsi="Courier New" w:cs="Courier New"/>
          <w:lang w:val="it-IT"/>
        </w:rPr>
        <w:t>35. Bxe5</w:t>
      </w:r>
      <w:r w:rsidR="009C065D" w:rsidRPr="009C065D">
        <w:rPr>
          <w:rFonts w:ascii="Courier New" w:hAnsi="Courier New" w:cs="Courier New"/>
          <w:lang w:val="it-IT"/>
        </w:rPr>
        <w:t>,</w:t>
      </w:r>
      <w:r w:rsidRPr="009C065D">
        <w:rPr>
          <w:rFonts w:ascii="Courier New" w:hAnsi="Courier New" w:cs="Courier New"/>
          <w:lang w:val="it-IT"/>
        </w:rPr>
        <w:t xml:space="preserve">Qxg4+ 36. </w:t>
      </w:r>
      <w:r w:rsidRPr="009C065D">
        <w:rPr>
          <w:rFonts w:ascii="Courier New" w:hAnsi="Courier New" w:cs="Courier New"/>
          <w:lang w:val="en-US"/>
        </w:rPr>
        <w:t>Bg</w:t>
      </w:r>
      <w:r w:rsidR="009C065D" w:rsidRPr="009C065D">
        <w:rPr>
          <w:rFonts w:ascii="Courier New" w:hAnsi="Courier New" w:cs="Courier New"/>
          <w:lang w:val="en-US"/>
        </w:rPr>
        <w:t>2,</w:t>
      </w:r>
      <w:r w:rsidRPr="009C065D">
        <w:rPr>
          <w:rFonts w:ascii="Courier New" w:hAnsi="Courier New" w:cs="Courier New"/>
          <w:lang w:val="en-US"/>
        </w:rPr>
        <w:t>Bf5 37. Bg3</w:t>
      </w:r>
      <w:r w:rsid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Be4 38. Kh2</w:t>
      </w:r>
      <w:r w:rsidR="009C065D" w:rsidRP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>h6 39. Bh3</w:t>
      </w:r>
      <w:r w:rsidR="009C065D" w:rsidRPr="009C065D">
        <w:rPr>
          <w:rFonts w:ascii="Courier New" w:hAnsi="Courier New" w:cs="Courier New"/>
          <w:lang w:val="en-US"/>
        </w:rPr>
        <w:t xml:space="preserve">, </w:t>
      </w:r>
      <w:r w:rsidRPr="009C065D">
        <w:rPr>
          <w:rFonts w:ascii="Courier New" w:hAnsi="Courier New" w:cs="Courier New"/>
          <w:lang w:val="en-US"/>
        </w:rPr>
        <w:t xml:space="preserve">Qd1 </w:t>
      </w:r>
    </w:p>
    <w:p w14:paraId="466192BC" w14:textId="3754E08E" w:rsidR="00B227EA" w:rsidRPr="00CB03F5" w:rsidRDefault="00B227EA" w:rsidP="00B227EA">
      <w:pPr>
        <w:pStyle w:val="Textebrut"/>
        <w:rPr>
          <w:rFonts w:ascii="Courier New" w:hAnsi="Courier New" w:cs="Courier New"/>
        </w:rPr>
      </w:pPr>
      <w:r w:rsidRPr="00B227EA">
        <w:rPr>
          <w:rFonts w:ascii="Courier New" w:hAnsi="Courier New" w:cs="Courier New"/>
        </w:rPr>
        <w:t>40. Bd6</w:t>
      </w:r>
      <w:r w:rsidR="009C065D">
        <w:rPr>
          <w:rFonts w:ascii="Courier New" w:hAnsi="Courier New" w:cs="Courier New"/>
        </w:rPr>
        <w:t>,</w:t>
      </w:r>
      <w:r w:rsidRPr="00B227EA">
        <w:rPr>
          <w:rFonts w:ascii="Courier New" w:hAnsi="Courier New" w:cs="Courier New"/>
        </w:rPr>
        <w:t xml:space="preserve">Qc2+ 41. </w:t>
      </w:r>
      <w:r w:rsidRPr="009C065D">
        <w:rPr>
          <w:rFonts w:ascii="Courier New" w:hAnsi="Courier New" w:cs="Courier New"/>
          <w:lang w:val="en-US"/>
        </w:rPr>
        <w:t>Kg3</w:t>
      </w:r>
      <w:r w:rsidR="009C065D" w:rsidRPr="009C065D">
        <w:rPr>
          <w:rFonts w:ascii="Courier New" w:hAnsi="Courier New" w:cs="Courier New"/>
          <w:lang w:val="en-US"/>
        </w:rPr>
        <w:t>,</w:t>
      </w:r>
      <w:r w:rsidRPr="009C065D">
        <w:rPr>
          <w:rFonts w:ascii="Courier New" w:hAnsi="Courier New" w:cs="Courier New"/>
          <w:lang w:val="en-US"/>
        </w:rPr>
        <w:t xml:space="preserve">Qxa2 42. </w:t>
      </w:r>
      <w:r w:rsidRPr="00F64C08">
        <w:rPr>
          <w:rFonts w:ascii="Courier New" w:hAnsi="Courier New" w:cs="Courier New"/>
        </w:rPr>
        <w:t>Be6+</w:t>
      </w:r>
      <w:r w:rsidR="009C065D" w:rsidRPr="00F64C08">
        <w:rPr>
          <w:rFonts w:ascii="Courier New" w:hAnsi="Courier New" w:cs="Courier New"/>
        </w:rPr>
        <w:t>,</w:t>
      </w:r>
      <w:r w:rsidRPr="00F64C08">
        <w:rPr>
          <w:rFonts w:ascii="Courier New" w:hAnsi="Courier New" w:cs="Courier New"/>
        </w:rPr>
        <w:t xml:space="preserve">Kh8 </w:t>
      </w:r>
      <w:r w:rsidRPr="00CB03F5">
        <w:rPr>
          <w:rFonts w:ascii="Courier New" w:hAnsi="Courier New" w:cs="Courier New"/>
        </w:rPr>
        <w:t xml:space="preserve"> 0-1</w:t>
      </w:r>
    </w:p>
    <w:p w14:paraId="03C750EA" w14:textId="3873EF50" w:rsidR="004D469C" w:rsidRDefault="004D469C" w:rsidP="004D469C">
      <w:pPr>
        <w:rPr>
          <w:sz w:val="24"/>
          <w:szCs w:val="24"/>
        </w:rPr>
      </w:pPr>
    </w:p>
    <w:p w14:paraId="0A3345BE" w14:textId="3FFDF2AC" w:rsidR="00F64C08" w:rsidRDefault="00F64C08" w:rsidP="004D469C">
      <w:pPr>
        <w:rPr>
          <w:sz w:val="24"/>
          <w:szCs w:val="24"/>
        </w:rPr>
      </w:pPr>
      <w:r w:rsidRPr="00F64C08">
        <w:rPr>
          <w:sz w:val="24"/>
          <w:szCs w:val="24"/>
        </w:rPr>
        <w:drawing>
          <wp:inline distT="0" distB="0" distL="0" distR="0" wp14:anchorId="0C539557" wp14:editId="71BF0FC5">
            <wp:extent cx="2159391" cy="2077389"/>
            <wp:effectExtent l="0" t="0" r="0" b="0"/>
            <wp:docPr id="1256993847" name="Image 1" descr="Une image contenant capture d’écran, échecs, Jeux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93847" name="Image 1" descr="Une image contenant capture d’écran, échecs, Jeux,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479" cy="20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705D" w14:textId="16097E73" w:rsidR="004D469C" w:rsidRPr="004D469C" w:rsidRDefault="00F64C08" w:rsidP="00F64C08">
      <w:pPr>
        <w:ind w:firstLine="708"/>
        <w:rPr>
          <w:sz w:val="26"/>
          <w:szCs w:val="26"/>
        </w:rPr>
      </w:pPr>
      <w:r w:rsidRPr="004D469C">
        <w:rPr>
          <w:rFonts w:ascii="Monotype Corsiva" w:hAnsi="Monotype Corsiva"/>
          <w:sz w:val="26"/>
          <w:szCs w:val="26"/>
        </w:rPr>
        <w:t>Revivez avec un léger différé l’analyse de cette 1ère partie</w:t>
      </w:r>
      <w:r w:rsidRPr="004D469C">
        <w:rPr>
          <w:rFonts w:ascii="Monotype Corsiva" w:hAnsi="Monotype Corsiva"/>
          <w:sz w:val="28"/>
          <w:szCs w:val="28"/>
        </w:rPr>
        <w:t xml:space="preserve"> </w:t>
      </w:r>
      <w:r w:rsidRPr="004D469C">
        <w:rPr>
          <w:rFonts w:ascii="Monotype Corsiva" w:hAnsi="Monotype Corsiva"/>
          <w:sz w:val="26"/>
          <w:szCs w:val="26"/>
        </w:rPr>
        <w:t>(</w:t>
      </w:r>
      <w:hyperlink r:id="rId10" w:history="1">
        <w:r w:rsidRPr="00087F51">
          <w:rPr>
            <w:rStyle w:val="Lienhypertexte"/>
          </w:rPr>
          <w:t>https://www.europe-echecs.com/live/2024-championnat-du-monde-ding-gukesh</w:t>
        </w:r>
      </w:hyperlink>
      <w:r w:rsidRPr="004D469C">
        <w:rPr>
          <w:rFonts w:ascii="Monotype Corsiva" w:hAnsi="Monotype Corsiva"/>
          <w:sz w:val="26"/>
          <w:szCs w:val="26"/>
        </w:rPr>
        <w:t>)</w:t>
      </w:r>
      <w:r>
        <w:rPr>
          <w:rFonts w:ascii="Monotype Corsiva" w:hAnsi="Monotype Corsiva"/>
          <w:sz w:val="26"/>
          <w:szCs w:val="26"/>
        </w:rPr>
        <w:t>. Et aussi le site officiel </w:t>
      </w:r>
      <w:r w:rsidRPr="00F64C08">
        <w:rPr>
          <w:rFonts w:ascii="Monotype Corsiva" w:hAnsi="Monotype Corsiva"/>
          <w:sz w:val="26"/>
          <w:szCs w:val="26"/>
        </w:rPr>
        <w:t xml:space="preserve">: </w:t>
      </w:r>
      <w:hyperlink r:id="rId11" w:tgtFrame="_blank" w:history="1">
        <w:r w:rsidRPr="00F64C08">
          <w:rPr>
            <w:rStyle w:val="Lienhypertexte"/>
            <w:rFonts w:ascii="Monotype Corsiva" w:hAnsi="Monotype Corsiva"/>
            <w:sz w:val="26"/>
            <w:szCs w:val="26"/>
          </w:rPr>
          <w:t>https://worldchampionship.fide.com</w:t>
        </w:r>
      </w:hyperlink>
    </w:p>
    <w:sectPr w:rsidR="004D469C" w:rsidRPr="004D469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D3400" w14:textId="77777777" w:rsidR="00262146" w:rsidRDefault="00262146" w:rsidP="00583FC0">
      <w:pPr>
        <w:spacing w:after="0" w:line="240" w:lineRule="auto"/>
      </w:pPr>
      <w:r>
        <w:separator/>
      </w:r>
    </w:p>
  </w:endnote>
  <w:endnote w:type="continuationSeparator" w:id="0">
    <w:p w14:paraId="13727DD9" w14:textId="77777777" w:rsidR="00262146" w:rsidRDefault="00262146" w:rsidP="0058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34F5" w14:textId="008FE279" w:rsidR="00B227EA" w:rsidRDefault="00B227EA">
    <w:pPr>
      <w:pStyle w:val="Pieddepage"/>
    </w:pPr>
    <w:r w:rsidRPr="00B227EA">
      <w:drawing>
        <wp:inline distT="0" distB="0" distL="0" distR="0" wp14:anchorId="2AEFE026" wp14:editId="48B62A55">
          <wp:extent cx="5760720" cy="1155065"/>
          <wp:effectExtent l="0" t="0" r="0" b="6985"/>
          <wp:docPr id="801907869" name="Image 1" descr="Une image contenant capture d’écran, text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907869" name="Image 1" descr="Une image contenant capture d’écran, texte, Polic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55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80F76" w14:textId="77777777" w:rsidR="00262146" w:rsidRDefault="00262146" w:rsidP="00583FC0">
      <w:pPr>
        <w:spacing w:after="0" w:line="240" w:lineRule="auto"/>
      </w:pPr>
      <w:r>
        <w:separator/>
      </w:r>
    </w:p>
  </w:footnote>
  <w:footnote w:type="continuationSeparator" w:id="0">
    <w:p w14:paraId="6C1630FA" w14:textId="77777777" w:rsidR="00262146" w:rsidRDefault="00262146" w:rsidP="0058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97B9B" w14:textId="74169E83" w:rsidR="00583FC0" w:rsidRPr="00583FC0" w:rsidRDefault="00583FC0" w:rsidP="00583FC0">
    <w:pPr>
      <w:pStyle w:val="En-tte"/>
      <w:jc w:val="center"/>
      <w:rPr>
        <w:color w:val="0000CC"/>
      </w:rPr>
    </w:pPr>
    <w:r w:rsidRPr="00583FC0">
      <w:rPr>
        <w:color w:val="0000CC"/>
      </w:rPr>
      <w:t xml:space="preserve">Championnats du Monde d'Echecs Masculins - </w:t>
    </w:r>
    <w:r w:rsidR="00B227EA">
      <w:rPr>
        <w:color w:val="0000CC"/>
      </w:rPr>
      <w:t>Singapour</w:t>
    </w:r>
    <w:r w:rsidRPr="00583FC0">
      <w:rPr>
        <w:color w:val="0000CC"/>
      </w:rPr>
      <w:t xml:space="preserve"> : " </w:t>
    </w:r>
    <w:r w:rsidR="00B227EA">
      <w:rPr>
        <w:color w:val="0000CC"/>
      </w:rPr>
      <w:t xml:space="preserve">Ding </w:t>
    </w:r>
    <w:proofErr w:type="spellStart"/>
    <w:r w:rsidR="00B227EA">
      <w:rPr>
        <w:color w:val="0000CC"/>
      </w:rPr>
      <w:t>Liren</w:t>
    </w:r>
    <w:proofErr w:type="spellEnd"/>
    <w:r w:rsidRPr="00583FC0">
      <w:rPr>
        <w:color w:val="0000CC"/>
      </w:rPr>
      <w:t xml:space="preserve"> (</w:t>
    </w:r>
    <w:r w:rsidR="00B227EA">
      <w:rPr>
        <w:color w:val="0000CC"/>
      </w:rPr>
      <w:t>Chine</w:t>
    </w:r>
    <w:r w:rsidRPr="00583FC0">
      <w:rPr>
        <w:color w:val="0000CC"/>
      </w:rPr>
      <w:t>) , numéro 2</w:t>
    </w:r>
    <w:r w:rsidR="00B227EA">
      <w:rPr>
        <w:color w:val="0000CC"/>
      </w:rPr>
      <w:t>3</w:t>
    </w:r>
    <w:r w:rsidRPr="00583FC0">
      <w:rPr>
        <w:color w:val="0000CC"/>
      </w:rPr>
      <w:t xml:space="preserve"> mondial contre </w:t>
    </w:r>
    <w:r w:rsidR="00B227EA">
      <w:rPr>
        <w:color w:val="0000CC"/>
      </w:rPr>
      <w:t xml:space="preserve">Gukesh </w:t>
    </w:r>
    <w:r w:rsidR="00B227EA" w:rsidRPr="00B227EA">
      <w:rPr>
        <w:color w:val="0000CC"/>
      </w:rPr>
      <w:t>Dommaraju</w:t>
    </w:r>
    <w:r w:rsidRPr="00583FC0">
      <w:rPr>
        <w:color w:val="0000CC"/>
      </w:rPr>
      <w:t xml:space="preserve"> (</w:t>
    </w:r>
    <w:r w:rsidR="00B227EA">
      <w:rPr>
        <w:color w:val="0000CC"/>
      </w:rPr>
      <w:t>Inde</w:t>
    </w:r>
    <w:r w:rsidRPr="00583FC0">
      <w:rPr>
        <w:color w:val="0000CC"/>
      </w:rPr>
      <w:t xml:space="preserve">), numéro </w:t>
    </w:r>
    <w:r w:rsidR="00B227EA">
      <w:rPr>
        <w:color w:val="0000CC"/>
      </w:rPr>
      <w:t>5</w:t>
    </w:r>
    <w:r w:rsidRPr="00583FC0">
      <w:rPr>
        <w:color w:val="0000CC"/>
      </w:rPr>
      <w:t xml:space="preserve"> mondial" – </w:t>
    </w:r>
    <w:r w:rsidRPr="00583FC0">
      <w:rPr>
        <w:color w:val="0000CC"/>
        <w:u w:val="single"/>
      </w:rPr>
      <w:t xml:space="preserve">Partie 1 du </w:t>
    </w:r>
    <w:r w:rsidR="00B227EA">
      <w:rPr>
        <w:color w:val="0000CC"/>
        <w:u w:val="single"/>
      </w:rPr>
      <w:t>25 novembre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C0"/>
    <w:rsid w:val="00102EA9"/>
    <w:rsid w:val="00262146"/>
    <w:rsid w:val="003D0698"/>
    <w:rsid w:val="004D469C"/>
    <w:rsid w:val="00583FC0"/>
    <w:rsid w:val="00684260"/>
    <w:rsid w:val="007E104F"/>
    <w:rsid w:val="0090118A"/>
    <w:rsid w:val="009C065D"/>
    <w:rsid w:val="00B227EA"/>
    <w:rsid w:val="00BC1943"/>
    <w:rsid w:val="00F6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D5AAF"/>
  <w15:chartTrackingRefBased/>
  <w15:docId w15:val="{11589818-1CA1-4D36-BD52-6D5F75A7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FC0"/>
  </w:style>
  <w:style w:type="paragraph" w:styleId="Pieddepage">
    <w:name w:val="footer"/>
    <w:basedOn w:val="Normal"/>
    <w:link w:val="Pieddepag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FC0"/>
  </w:style>
  <w:style w:type="character" w:styleId="Lienhypertexte">
    <w:name w:val="Hyperlink"/>
    <w:basedOn w:val="Policepardfaut"/>
    <w:uiPriority w:val="99"/>
    <w:unhideWhenUsed/>
    <w:rsid w:val="004D469C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227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227EA"/>
    <w:rPr>
      <w:rFonts w:ascii="Consolas" w:hAnsi="Consolas"/>
      <w:sz w:val="21"/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F64C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orldchampionship.fide.com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europe-echecs.com/live/2024-championnat-du-monde-ding-gukesh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CONCHOU</dc:creator>
  <cp:keywords/>
  <dc:description/>
  <cp:lastModifiedBy>Patrick CONCHOU</cp:lastModifiedBy>
  <cp:revision>3</cp:revision>
  <dcterms:created xsi:type="dcterms:W3CDTF">2023-04-12T05:40:00Z</dcterms:created>
  <dcterms:modified xsi:type="dcterms:W3CDTF">2024-11-25T17:48:00Z</dcterms:modified>
</cp:coreProperties>
</file>